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Siletz Valley School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Special Board Meeting Minutes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May 3, 2022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I.</w:t>
      </w:r>
      <w:r w:rsidDel="00000000" w:rsidR="00000000" w:rsidRPr="00000000">
        <w:rPr>
          <w:b w:val="1"/>
          <w:rtl w:val="0"/>
        </w:rPr>
        <w:t xml:space="preserve"> Call to Order </w:t>
      </w:r>
      <w:r w:rsidDel="00000000" w:rsidR="00000000" w:rsidRPr="00000000">
        <w:rPr>
          <w:rtl w:val="0"/>
        </w:rPr>
        <w:t xml:space="preserve">at 5:30 pm</w:t>
        <w:br w:type="textWrapping"/>
        <w:t xml:space="preserve">Board members present: Stuart Whitehead, Mike Darcy, Reggie Butler Jr., and Christina Bushnell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Board members absent: Willie Worman</w:t>
        <w:br w:type="textWrapping"/>
        <w:t xml:space="preserve">Attendees: Sam Tupou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II. 2022-2023 Personnel Contract: </w:t>
        <w:br w:type="textWrapping"/>
      </w:r>
      <w:r w:rsidDel="00000000" w:rsidR="00000000" w:rsidRPr="00000000">
        <w:rPr>
          <w:rtl w:val="0"/>
        </w:rPr>
        <w:t xml:space="preserve">Christina okayed the increase in budget as requested. Mike made a motion to hire Kent Rilatos as Assistant Principal for the 2022-23 school year, Christina seconded and the motion carried. 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III. Adjournment: </w:t>
      </w:r>
      <w:r w:rsidDel="00000000" w:rsidR="00000000" w:rsidRPr="00000000">
        <w:rPr>
          <w:rtl w:val="0"/>
        </w:rPr>
        <w:t xml:space="preserve">Christina made a motion to adjourn at 5:31 pm, Mike seconded and the motion carried.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 Joanna Napoleon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